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7BCE7" w14:textId="77777777" w:rsidR="00A46FA0" w:rsidRDefault="00A46FA0">
      <w:pPr>
        <w:rPr>
          <w:sz w:val="24"/>
          <w:szCs w:val="24"/>
        </w:rPr>
      </w:pPr>
      <w:r>
        <w:rPr>
          <w:sz w:val="24"/>
          <w:szCs w:val="24"/>
        </w:rPr>
        <w:t xml:space="preserve">Hőemelkedés:  37,5- 38 C. </w:t>
      </w:r>
    </w:p>
    <w:p w14:paraId="543EAAD0" w14:textId="0DADD16B" w:rsidR="00AF746A" w:rsidRDefault="00A46FA0">
      <w:pPr>
        <w:rPr>
          <w:sz w:val="24"/>
          <w:szCs w:val="24"/>
        </w:rPr>
      </w:pPr>
      <w:r>
        <w:rPr>
          <w:sz w:val="24"/>
          <w:szCs w:val="24"/>
        </w:rPr>
        <w:t>Láz: 38 C felett</w:t>
      </w:r>
    </w:p>
    <w:p w14:paraId="5A502E37" w14:textId="0CB728B9" w:rsidR="00A46FA0" w:rsidRDefault="00A46FA0">
      <w:pPr>
        <w:rPr>
          <w:sz w:val="24"/>
          <w:szCs w:val="24"/>
        </w:rPr>
      </w:pPr>
      <w:r>
        <w:rPr>
          <w:sz w:val="24"/>
          <w:szCs w:val="24"/>
        </w:rPr>
        <w:t>Csecsemők lázmérése végbélben történik, emiatt a lázmérő által mutatott hőmérsékletből</w:t>
      </w:r>
    </w:p>
    <w:p w14:paraId="036BA3D0" w14:textId="69975D56" w:rsidR="00A46FA0" w:rsidRDefault="00A46FA0">
      <w:pPr>
        <w:rPr>
          <w:sz w:val="24"/>
          <w:szCs w:val="24"/>
        </w:rPr>
      </w:pPr>
      <w:r>
        <w:rPr>
          <w:sz w:val="24"/>
          <w:szCs w:val="24"/>
        </w:rPr>
        <w:t>le kell vonni 0,5 C-t.</w:t>
      </w:r>
    </w:p>
    <w:p w14:paraId="517CCAD8" w14:textId="33F44D7F" w:rsidR="00A46FA0" w:rsidRDefault="00A46FA0">
      <w:pPr>
        <w:rPr>
          <w:sz w:val="24"/>
          <w:szCs w:val="24"/>
        </w:rPr>
      </w:pPr>
      <w:r>
        <w:rPr>
          <w:sz w:val="24"/>
          <w:szCs w:val="24"/>
        </w:rPr>
        <w:t>Lázcsillapítás 38,5 C felett szükséges.</w:t>
      </w:r>
    </w:p>
    <w:p w14:paraId="49EAF09B" w14:textId="24954F3C" w:rsidR="00A46FA0" w:rsidRDefault="00A46FA0">
      <w:pPr>
        <w:rPr>
          <w:sz w:val="24"/>
          <w:szCs w:val="24"/>
        </w:rPr>
      </w:pPr>
      <w:r>
        <w:rPr>
          <w:sz w:val="24"/>
          <w:szCs w:val="24"/>
        </w:rPr>
        <w:t>Lázcsillapító gyógyszer max. 4 óránként adható, ugyanazon hatóanyag max. 3x  24 óra alatt.</w:t>
      </w:r>
    </w:p>
    <w:p w14:paraId="0FC4037E" w14:textId="5504C89D" w:rsidR="00A46FA0" w:rsidRDefault="00A46FA0">
      <w:pPr>
        <w:rPr>
          <w:sz w:val="24"/>
          <w:szCs w:val="24"/>
        </w:rPr>
      </w:pPr>
      <w:r>
        <w:rPr>
          <w:sz w:val="24"/>
          <w:szCs w:val="24"/>
        </w:rPr>
        <w:t>Különböző hatóanyagú gyógyszerek 4 óránként váltva használhatóak pl. paracetamol, ibuprofen, metamizol, diklofenak.</w:t>
      </w:r>
    </w:p>
    <w:p w14:paraId="36A8D129" w14:textId="7002CE9F" w:rsidR="00A46FA0" w:rsidRDefault="00A46FA0">
      <w:pPr>
        <w:rPr>
          <w:sz w:val="24"/>
          <w:szCs w:val="24"/>
        </w:rPr>
      </w:pPr>
      <w:r>
        <w:rPr>
          <w:sz w:val="24"/>
          <w:szCs w:val="24"/>
        </w:rPr>
        <w:t>39 C felett gyógyszeres + fizikális lázcsillapitás is szükséges a  hőleadás biztosítása érdekében.</w:t>
      </w:r>
    </w:p>
    <w:p w14:paraId="2479228D" w14:textId="7155CC25" w:rsidR="00A46FA0" w:rsidRDefault="00A46FA0">
      <w:pPr>
        <w:rPr>
          <w:sz w:val="24"/>
          <w:szCs w:val="24"/>
        </w:rPr>
      </w:pPr>
      <w:r>
        <w:rPr>
          <w:sz w:val="24"/>
          <w:szCs w:val="24"/>
        </w:rPr>
        <w:t>Lázcsillapító beadása után hűvös zuhany vagy hűtőfürdő biztosítja a hő leadásást.</w:t>
      </w:r>
    </w:p>
    <w:p w14:paraId="5F393D98" w14:textId="3623EE2C" w:rsidR="00A46FA0" w:rsidRPr="00A46FA0" w:rsidRDefault="00EF2900">
      <w:pPr>
        <w:rPr>
          <w:sz w:val="24"/>
          <w:szCs w:val="24"/>
        </w:rPr>
      </w:pPr>
      <w:r>
        <w:rPr>
          <w:sz w:val="24"/>
          <w:szCs w:val="24"/>
        </w:rPr>
        <w:t>A lázcsillapítás sikerességére utal, ha 1C testhőmérséklet csökkenést sikerül elérni.</w:t>
      </w:r>
    </w:p>
    <w:sectPr w:rsidR="00A46FA0" w:rsidRPr="00A46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FA0"/>
    <w:rsid w:val="00634EBC"/>
    <w:rsid w:val="00777E75"/>
    <w:rsid w:val="00A46FA0"/>
    <w:rsid w:val="00AF746A"/>
    <w:rsid w:val="00EF2900"/>
    <w:rsid w:val="00F9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BD3E3"/>
  <w15:chartTrackingRefBased/>
  <w15:docId w15:val="{BA9CCF65-0321-44BF-A1BF-D7ADA796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46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46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46F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46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46F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46F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46F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46F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46F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46F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46F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46F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46FA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46FA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46FA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46FA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46FA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46FA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46F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46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46F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46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46F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46FA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46FA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46FA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46F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46FA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46F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84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Kiss Magdolna</dc:creator>
  <cp:keywords/>
  <dc:description/>
  <cp:lastModifiedBy>Dr. Kiss Magdolna</cp:lastModifiedBy>
  <cp:revision>2</cp:revision>
  <dcterms:created xsi:type="dcterms:W3CDTF">2025-02-17T20:38:00Z</dcterms:created>
  <dcterms:modified xsi:type="dcterms:W3CDTF">2025-02-17T20:51:00Z</dcterms:modified>
</cp:coreProperties>
</file>