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6" w:tblpY="1"/>
        <w:tblOverlap w:val="never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605"/>
        <w:gridCol w:w="1701"/>
      </w:tblGrid>
      <w:tr w:rsidR="004415AE">
        <w:tc>
          <w:tcPr>
            <w:tcW w:w="1632" w:type="dxa"/>
            <w:tcBorders>
              <w:bottom w:val="single" w:sz="4" w:space="0" w:color="auto"/>
            </w:tcBorders>
          </w:tcPr>
          <w:p w:rsidR="004415AE" w:rsidRDefault="00687D2B">
            <w:r>
              <w:rPr>
                <w:noProof/>
              </w:rPr>
              <w:drawing>
                <wp:inline distT="0" distB="0" distL="0" distR="0">
                  <wp:extent cx="866775" cy="1038225"/>
                  <wp:effectExtent l="19050" t="0" r="9525" b="0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4415AE" w:rsidRPr="001931CD" w:rsidRDefault="00932D4F">
            <w:pPr>
              <w:pStyle w:val="Cmsor1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Helyi Választási Iroda</w:t>
            </w:r>
            <w:r w:rsidR="004415AE" w:rsidRPr="001931CD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415AE" w:rsidRPr="001931CD" w:rsidRDefault="00932D4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Vezetője</w:t>
            </w:r>
          </w:p>
          <w:p w:rsidR="004415AE" w:rsidRDefault="004415AE">
            <w:pPr>
              <w:pStyle w:val="Cmsor1"/>
              <w:jc w:val="center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b w:val="0"/>
                <w:sz w:val="20"/>
              </w:rPr>
              <w:sym w:font="Wingdings" w:char="F02A"/>
            </w:r>
            <w:r>
              <w:rPr>
                <w:rFonts w:ascii="Garamond" w:hAnsi="Garamond"/>
                <w:b w:val="0"/>
                <w:sz w:val="20"/>
              </w:rPr>
              <w:t xml:space="preserve"> 2330 Dunaharaszti, Fő út 152.</w:t>
            </w:r>
          </w:p>
          <w:p w:rsidR="004415AE" w:rsidRDefault="004415AE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sym w:font="Wingdings" w:char="F028"/>
            </w:r>
            <w:r w:rsidR="001931CD">
              <w:rPr>
                <w:rFonts w:ascii="Garamond" w:hAnsi="Garamond"/>
                <w:sz w:val="20"/>
              </w:rPr>
              <w:t xml:space="preserve"> 06-24/504-450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sym w:font="Webdings" w:char="F0C6"/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0"/>
              </w:rPr>
              <w:t>06-24/370-457</w:t>
            </w:r>
          </w:p>
          <w:p w:rsidR="004415AE" w:rsidRDefault="004415AE">
            <w:pPr>
              <w:pStyle w:val="Cmsor1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  <w:sz w:val="20"/>
              </w:rPr>
              <w:sym w:font="Wingdings" w:char="F038"/>
            </w:r>
            <w:r w:rsidR="00AA5167">
              <w:rPr>
                <w:rFonts w:ascii="Garamond" w:hAnsi="Garamond"/>
                <w:b w:val="0"/>
                <w:sz w:val="20"/>
              </w:rPr>
              <w:t xml:space="preserve"> </w:t>
            </w:r>
            <w:r w:rsidR="001931CD">
              <w:rPr>
                <w:rFonts w:ascii="Garamond" w:hAnsi="Garamond"/>
                <w:b w:val="0"/>
                <w:sz w:val="20"/>
              </w:rPr>
              <w:t>titkarsag</w:t>
            </w:r>
            <w:r>
              <w:rPr>
                <w:rFonts w:ascii="Garamond" w:hAnsi="Garamond"/>
                <w:b w:val="0"/>
                <w:sz w:val="20"/>
              </w:rPr>
              <w:t>@dunaharaszti.hu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5AE" w:rsidRDefault="004415AE">
            <w:pPr>
              <w:jc w:val="center"/>
            </w:pPr>
          </w:p>
          <w:p w:rsidR="00C11C20" w:rsidRDefault="00C11C20">
            <w:pPr>
              <w:jc w:val="center"/>
            </w:pPr>
          </w:p>
          <w:p w:rsidR="004415AE" w:rsidRPr="000A2D5C" w:rsidRDefault="004415AE" w:rsidP="00B93ED6">
            <w:pPr>
              <w:jc w:val="center"/>
              <w:rPr>
                <w:rFonts w:ascii="Baskerville Old Face" w:hAnsi="Baskerville Old Face"/>
                <w:b/>
                <w:color w:val="0070C0"/>
                <w:sz w:val="28"/>
                <w:szCs w:val="28"/>
              </w:rPr>
            </w:pPr>
          </w:p>
        </w:tc>
      </w:tr>
    </w:tbl>
    <w:p w:rsidR="004415AE" w:rsidRDefault="004415AE">
      <w:pPr>
        <w:pStyle w:val="Szvegtrzs2"/>
        <w:keepNext/>
        <w:outlineLvl w:val="5"/>
        <w:rPr>
          <w:b/>
          <w:bCs/>
        </w:rPr>
      </w:pPr>
    </w:p>
    <w:p w:rsidR="004415AE" w:rsidRDefault="004415AE">
      <w:pPr>
        <w:pStyle w:val="Szvegtrzs2"/>
        <w:keepNext/>
        <w:outlineLvl w:val="5"/>
        <w:rPr>
          <w:b/>
          <w:bCs/>
        </w:rPr>
      </w:pPr>
    </w:p>
    <w:p w:rsidR="004415AE" w:rsidRDefault="004415AE">
      <w:pPr>
        <w:pStyle w:val="Szvegtrzs2"/>
        <w:keepNext/>
        <w:outlineLvl w:val="5"/>
        <w:rPr>
          <w:b/>
          <w:bCs/>
        </w:rPr>
      </w:pPr>
    </w:p>
    <w:p w:rsidR="004415AE" w:rsidRDefault="004415AE">
      <w:pPr>
        <w:pStyle w:val="Szvegtrzs2"/>
        <w:keepNext/>
        <w:outlineLvl w:val="5"/>
        <w:rPr>
          <w:b/>
          <w:bCs/>
        </w:rPr>
      </w:pPr>
    </w:p>
    <w:p w:rsidR="004415AE" w:rsidRDefault="004415AE">
      <w:pPr>
        <w:pStyle w:val="Szvegtrzs2"/>
        <w:keepNext/>
        <w:outlineLvl w:val="5"/>
        <w:rPr>
          <w:b/>
          <w:bCs/>
        </w:rPr>
      </w:pPr>
    </w:p>
    <w:p w:rsidR="004415AE" w:rsidRDefault="004415AE">
      <w:pPr>
        <w:pStyle w:val="Szvegtrzs2"/>
        <w:keepNext/>
        <w:outlineLvl w:val="5"/>
        <w:rPr>
          <w:b/>
          <w:bCs/>
        </w:rPr>
      </w:pPr>
    </w:p>
    <w:p w:rsidR="004415AE" w:rsidRDefault="004415AE">
      <w:pPr>
        <w:pStyle w:val="Szvegtrzs2"/>
        <w:keepNext/>
        <w:outlineLvl w:val="5"/>
        <w:rPr>
          <w:bCs/>
        </w:rPr>
      </w:pPr>
    </w:p>
    <w:p w:rsidR="004415AE" w:rsidRDefault="004415AE">
      <w:pPr>
        <w:pStyle w:val="Szvegtrzs2"/>
        <w:keepNext/>
        <w:outlineLvl w:val="5"/>
        <w:rPr>
          <w:bCs/>
        </w:rPr>
      </w:pPr>
    </w:p>
    <w:p w:rsidR="004B3CEA" w:rsidRDefault="004B3CEA">
      <w:pPr>
        <w:pStyle w:val="Szvegtrzs2"/>
        <w:keepNext/>
        <w:outlineLvl w:val="5"/>
        <w:rPr>
          <w:bCs/>
        </w:rPr>
      </w:pPr>
    </w:p>
    <w:p w:rsidR="00AA5167" w:rsidRDefault="00AA5167" w:rsidP="003F5B52">
      <w:pPr>
        <w:pStyle w:val="Szvegtrzs2"/>
        <w:keepNext/>
        <w:jc w:val="center"/>
        <w:outlineLvl w:val="5"/>
        <w:rPr>
          <w:bCs/>
        </w:rPr>
      </w:pPr>
    </w:p>
    <w:p w:rsidR="003F5B52" w:rsidRDefault="006C494D" w:rsidP="003F5B52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Tájékoztató a Helyi Választási Bizottság tagjairól</w:t>
      </w:r>
    </w:p>
    <w:p w:rsidR="003F5B52" w:rsidRDefault="003F5B52" w:rsidP="003F5B52">
      <w:pPr>
        <w:pStyle w:val="Szvegtrzs2"/>
        <w:keepNext/>
        <w:jc w:val="center"/>
        <w:outlineLvl w:val="5"/>
        <w:rPr>
          <w:b/>
          <w:bCs/>
          <w:sz w:val="28"/>
          <w:szCs w:val="28"/>
        </w:rPr>
      </w:pPr>
    </w:p>
    <w:p w:rsidR="00910997" w:rsidRDefault="00910997" w:rsidP="003F5B52">
      <w:pPr>
        <w:pStyle w:val="Szvegtrzs2"/>
        <w:keepNext/>
        <w:outlineLvl w:val="5"/>
        <w:rPr>
          <w:bCs/>
          <w:szCs w:val="24"/>
        </w:rPr>
      </w:pPr>
    </w:p>
    <w:p w:rsidR="00D14380" w:rsidRDefault="006C494D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 xml:space="preserve">Tájékoztatom Dunaharaszti Város választópolgárait, hogy Dunaharaszti Önkormányzat Képviselő-testülete 86/2019. (VIII. 13.) sz. Kt. határozatával a 2019. október 13-án tartandó önkormányzati választás lebonyolítása érdekében </w:t>
      </w:r>
      <w:r w:rsidR="00D4218E">
        <w:rPr>
          <w:bCs/>
          <w:szCs w:val="24"/>
        </w:rPr>
        <w:t>a Helyi Választási Bizottság alábbiakban felsorolt tagjait megválasztotta:</w:t>
      </w:r>
    </w:p>
    <w:p w:rsidR="00D4218E" w:rsidRDefault="00D4218E" w:rsidP="003F5B52">
      <w:pPr>
        <w:pStyle w:val="Szvegtrzs2"/>
        <w:keepNext/>
        <w:outlineLvl w:val="5"/>
        <w:rPr>
          <w:bCs/>
          <w:szCs w:val="24"/>
        </w:rPr>
      </w:pPr>
    </w:p>
    <w:p w:rsidR="00D4218E" w:rsidRDefault="00D4218E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Csapóné Nagy Klára    (Dunaharaszti, Kossuth u. 43.)</w:t>
      </w:r>
    </w:p>
    <w:p w:rsidR="00D4218E" w:rsidRDefault="00D4218E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 xml:space="preserve">Nagy István                 </w:t>
      </w:r>
      <w:r w:rsidR="00320C07">
        <w:rPr>
          <w:bCs/>
          <w:szCs w:val="24"/>
        </w:rPr>
        <w:t>(Dunaharaszti, Rózsa u. 22.)</w:t>
      </w:r>
    </w:p>
    <w:p w:rsidR="00320C07" w:rsidRDefault="00320C07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Ottava Tamás              (Dunaharaszti, Szilágyi Erzsébet u. 21.)</w:t>
      </w:r>
    </w:p>
    <w:p w:rsidR="00320C07" w:rsidRDefault="00320C07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tagok,</w:t>
      </w:r>
    </w:p>
    <w:p w:rsidR="00320C07" w:rsidRDefault="00320C07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Drescher Ferenc          (Dunaharaszti, Király u. 43.)</w:t>
      </w:r>
    </w:p>
    <w:p w:rsidR="00320C07" w:rsidRDefault="00320C07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Gáll Sándor                 (Dunaharaszti, Petőfi u. 78.)</w:t>
      </w:r>
    </w:p>
    <w:p w:rsidR="00320C07" w:rsidRDefault="00320C07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póttagok.</w:t>
      </w:r>
    </w:p>
    <w:p w:rsidR="004368FE" w:rsidRDefault="004368FE" w:rsidP="003F5B52">
      <w:pPr>
        <w:pStyle w:val="Szvegtrzs2"/>
        <w:keepNext/>
        <w:outlineLvl w:val="5"/>
        <w:rPr>
          <w:bCs/>
          <w:szCs w:val="24"/>
        </w:rPr>
      </w:pPr>
    </w:p>
    <w:p w:rsidR="004368FE" w:rsidRDefault="004368FE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 xml:space="preserve">Tájékoztatom továbbá a település választópolgárait, hogy a HVB határozatait a </w:t>
      </w:r>
      <w:hyperlink r:id="rId9" w:history="1">
        <w:r w:rsidRPr="001E1D7B">
          <w:rPr>
            <w:rStyle w:val="Hiperhivatkozs"/>
            <w:bCs/>
            <w:szCs w:val="24"/>
          </w:rPr>
          <w:t>http://dunaharaszti.hu/helyi-onkormanyzati-valasztas-2019</w:t>
        </w:r>
      </w:hyperlink>
      <w:r>
        <w:rPr>
          <w:bCs/>
          <w:szCs w:val="24"/>
        </w:rPr>
        <w:t xml:space="preserve"> oldalon teszi közzé.</w:t>
      </w:r>
      <w:bookmarkStart w:id="0" w:name="_GoBack"/>
      <w:bookmarkEnd w:id="0"/>
    </w:p>
    <w:p w:rsidR="00D14380" w:rsidRDefault="00D14380" w:rsidP="003F5B52">
      <w:pPr>
        <w:pStyle w:val="Szvegtrzs2"/>
        <w:keepNext/>
        <w:outlineLvl w:val="5"/>
        <w:rPr>
          <w:bCs/>
          <w:szCs w:val="24"/>
        </w:rPr>
      </w:pPr>
    </w:p>
    <w:p w:rsidR="00320C07" w:rsidRDefault="00320C07" w:rsidP="003F5B52">
      <w:pPr>
        <w:pStyle w:val="Szvegtrzs2"/>
        <w:keepNext/>
        <w:outlineLvl w:val="5"/>
        <w:rPr>
          <w:bCs/>
          <w:szCs w:val="24"/>
        </w:rPr>
      </w:pPr>
    </w:p>
    <w:p w:rsidR="00320C07" w:rsidRDefault="00320C07" w:rsidP="003F5B52">
      <w:pPr>
        <w:pStyle w:val="Szvegtrzs2"/>
        <w:keepNext/>
        <w:outlineLvl w:val="5"/>
        <w:rPr>
          <w:bCs/>
          <w:szCs w:val="24"/>
        </w:rPr>
      </w:pPr>
      <w:r>
        <w:rPr>
          <w:bCs/>
          <w:szCs w:val="24"/>
        </w:rPr>
        <w:t>Dunaharaszti, 2019. augusztus 16.</w:t>
      </w:r>
    </w:p>
    <w:p w:rsidR="004F566C" w:rsidRDefault="004F566C" w:rsidP="00D14380">
      <w:pPr>
        <w:pStyle w:val="Szvegtrzs2"/>
        <w:keepNext/>
        <w:ind w:left="5387"/>
        <w:jc w:val="center"/>
        <w:outlineLvl w:val="5"/>
        <w:rPr>
          <w:bCs/>
          <w:szCs w:val="24"/>
        </w:rPr>
      </w:pPr>
    </w:p>
    <w:p w:rsidR="004F566C" w:rsidRDefault="004F566C" w:rsidP="00D14380">
      <w:pPr>
        <w:pStyle w:val="Szvegtrzs2"/>
        <w:keepNext/>
        <w:ind w:left="5387"/>
        <w:jc w:val="center"/>
        <w:outlineLvl w:val="5"/>
        <w:rPr>
          <w:bCs/>
          <w:szCs w:val="24"/>
        </w:rPr>
      </w:pPr>
    </w:p>
    <w:p w:rsidR="006D0466" w:rsidRDefault="006D0466" w:rsidP="006D0466">
      <w:pPr>
        <w:pStyle w:val="Szvegtrzs2"/>
        <w:keepNext/>
        <w:ind w:left="5103"/>
        <w:jc w:val="center"/>
        <w:outlineLvl w:val="5"/>
        <w:rPr>
          <w:bCs/>
          <w:szCs w:val="24"/>
        </w:rPr>
      </w:pPr>
    </w:p>
    <w:p w:rsidR="0051051D" w:rsidRDefault="006D0466" w:rsidP="006D0466">
      <w:pPr>
        <w:pStyle w:val="Szvegtrzs2"/>
        <w:keepNext/>
        <w:ind w:left="5103"/>
        <w:jc w:val="center"/>
        <w:outlineLvl w:val="5"/>
        <w:rPr>
          <w:bCs/>
          <w:szCs w:val="24"/>
        </w:rPr>
      </w:pPr>
      <w:r>
        <w:rPr>
          <w:bCs/>
          <w:szCs w:val="24"/>
        </w:rPr>
        <w:t>Kiss Gergely</w:t>
      </w:r>
    </w:p>
    <w:p w:rsidR="00320C07" w:rsidRDefault="00320C07" w:rsidP="006D0466">
      <w:pPr>
        <w:pStyle w:val="Szvegtrzs2"/>
        <w:keepNext/>
        <w:ind w:left="5103"/>
        <w:jc w:val="center"/>
        <w:outlineLvl w:val="5"/>
        <w:rPr>
          <w:bCs/>
          <w:szCs w:val="24"/>
        </w:rPr>
      </w:pPr>
      <w:r>
        <w:rPr>
          <w:bCs/>
          <w:szCs w:val="24"/>
        </w:rPr>
        <w:t>Helyi Választási Iroda vezető</w:t>
      </w:r>
    </w:p>
    <w:p w:rsidR="006D0466" w:rsidRDefault="006D0466" w:rsidP="006D0466">
      <w:pPr>
        <w:pStyle w:val="Szvegtrzs2"/>
        <w:keepNext/>
        <w:ind w:left="5103"/>
        <w:jc w:val="center"/>
        <w:outlineLvl w:val="5"/>
        <w:rPr>
          <w:bCs/>
          <w:szCs w:val="24"/>
        </w:rPr>
      </w:pPr>
    </w:p>
    <w:p w:rsidR="006D0466" w:rsidRDefault="006D0466" w:rsidP="006D0466">
      <w:pPr>
        <w:pStyle w:val="Szvegtrzs2"/>
        <w:keepNext/>
        <w:ind w:left="5103"/>
        <w:jc w:val="center"/>
        <w:outlineLvl w:val="5"/>
        <w:rPr>
          <w:bCs/>
          <w:szCs w:val="24"/>
        </w:rPr>
      </w:pPr>
    </w:p>
    <w:p w:rsidR="006D0466" w:rsidRDefault="006D0466" w:rsidP="006D0466">
      <w:pPr>
        <w:pStyle w:val="Szvegtrzs2"/>
        <w:keepNext/>
        <w:ind w:left="5103"/>
        <w:jc w:val="center"/>
        <w:outlineLvl w:val="5"/>
        <w:rPr>
          <w:bCs/>
          <w:szCs w:val="24"/>
        </w:rPr>
      </w:pPr>
    </w:p>
    <w:sectPr w:rsidR="006D0466" w:rsidSect="00FB63C3">
      <w:headerReference w:type="even" r:id="rId10"/>
      <w:head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87" w:rsidRDefault="00DD1487">
      <w:r>
        <w:separator/>
      </w:r>
    </w:p>
  </w:endnote>
  <w:endnote w:type="continuationSeparator" w:id="0">
    <w:p w:rsidR="00DD1487" w:rsidRDefault="00DD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87" w:rsidRDefault="00DD1487">
      <w:r>
        <w:separator/>
      </w:r>
    </w:p>
  </w:footnote>
  <w:footnote w:type="continuationSeparator" w:id="0">
    <w:p w:rsidR="00DD1487" w:rsidRDefault="00DD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0F" w:rsidRDefault="002837F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F2C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2C0F">
      <w:rPr>
        <w:rStyle w:val="Oldalszm"/>
        <w:noProof/>
      </w:rPr>
      <w:t>1</w:t>
    </w:r>
    <w:r>
      <w:rPr>
        <w:rStyle w:val="Oldalszm"/>
      </w:rPr>
      <w:fldChar w:fldCharType="end"/>
    </w:r>
  </w:p>
  <w:p w:rsidR="00CF2C0F" w:rsidRDefault="00CF2C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0F" w:rsidRDefault="002837F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F2C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2F94">
      <w:rPr>
        <w:rStyle w:val="Oldalszm"/>
        <w:noProof/>
      </w:rPr>
      <w:t>2</w:t>
    </w:r>
    <w:r>
      <w:rPr>
        <w:rStyle w:val="Oldalszm"/>
      </w:rPr>
      <w:fldChar w:fldCharType="end"/>
    </w:r>
  </w:p>
  <w:p w:rsidR="00CF2C0F" w:rsidRDefault="00CF2C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3F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3D76582"/>
    <w:multiLevelType w:val="hybridMultilevel"/>
    <w:tmpl w:val="CB762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295E"/>
    <w:multiLevelType w:val="hybridMultilevel"/>
    <w:tmpl w:val="6B0E88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E6F7F"/>
    <w:multiLevelType w:val="hybridMultilevel"/>
    <w:tmpl w:val="3AE84EB2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CDC"/>
    <w:multiLevelType w:val="hybridMultilevel"/>
    <w:tmpl w:val="F6EEB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D2FA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2F451CD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FD8291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5A789A"/>
    <w:multiLevelType w:val="singleLevel"/>
    <w:tmpl w:val="FA06596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8C1CDE"/>
    <w:multiLevelType w:val="singleLevel"/>
    <w:tmpl w:val="4FACF1C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3550DE"/>
    <w:multiLevelType w:val="hybridMultilevel"/>
    <w:tmpl w:val="26EEFE8E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D64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4B"/>
    <w:rsid w:val="00013E86"/>
    <w:rsid w:val="0002149D"/>
    <w:rsid w:val="0005458E"/>
    <w:rsid w:val="000A2D5C"/>
    <w:rsid w:val="000B0E73"/>
    <w:rsid w:val="001312A6"/>
    <w:rsid w:val="00192825"/>
    <w:rsid w:val="001931CD"/>
    <w:rsid w:val="00197DA4"/>
    <w:rsid w:val="001D4BD9"/>
    <w:rsid w:val="001E1E48"/>
    <w:rsid w:val="00212444"/>
    <w:rsid w:val="0023710E"/>
    <w:rsid w:val="00251788"/>
    <w:rsid w:val="00263D4D"/>
    <w:rsid w:val="002837F5"/>
    <w:rsid w:val="002A72FB"/>
    <w:rsid w:val="00300C7E"/>
    <w:rsid w:val="00320C07"/>
    <w:rsid w:val="00322558"/>
    <w:rsid w:val="00324473"/>
    <w:rsid w:val="00334B16"/>
    <w:rsid w:val="003B0B6B"/>
    <w:rsid w:val="003C2834"/>
    <w:rsid w:val="003F5B52"/>
    <w:rsid w:val="004368FE"/>
    <w:rsid w:val="004415AE"/>
    <w:rsid w:val="004B3CEA"/>
    <w:rsid w:val="004B7AAA"/>
    <w:rsid w:val="004F566C"/>
    <w:rsid w:val="0051051D"/>
    <w:rsid w:val="00564EFD"/>
    <w:rsid w:val="005E233C"/>
    <w:rsid w:val="00687D2B"/>
    <w:rsid w:val="006939FE"/>
    <w:rsid w:val="006B3B6B"/>
    <w:rsid w:val="006C494D"/>
    <w:rsid w:val="006D0466"/>
    <w:rsid w:val="007078E4"/>
    <w:rsid w:val="00716837"/>
    <w:rsid w:val="0074644B"/>
    <w:rsid w:val="007622AC"/>
    <w:rsid w:val="007841F8"/>
    <w:rsid w:val="007A4864"/>
    <w:rsid w:val="008247EA"/>
    <w:rsid w:val="00841EE8"/>
    <w:rsid w:val="008816E7"/>
    <w:rsid w:val="008F152C"/>
    <w:rsid w:val="0090422B"/>
    <w:rsid w:val="009046CD"/>
    <w:rsid w:val="00906C2C"/>
    <w:rsid w:val="00910997"/>
    <w:rsid w:val="00911F96"/>
    <w:rsid w:val="00932D4F"/>
    <w:rsid w:val="009B6EEE"/>
    <w:rsid w:val="009F40B8"/>
    <w:rsid w:val="00AA5167"/>
    <w:rsid w:val="00B62863"/>
    <w:rsid w:val="00B93ED6"/>
    <w:rsid w:val="00BB4F66"/>
    <w:rsid w:val="00BF79C6"/>
    <w:rsid w:val="00C10475"/>
    <w:rsid w:val="00C11C20"/>
    <w:rsid w:val="00CF2C0F"/>
    <w:rsid w:val="00D14380"/>
    <w:rsid w:val="00D4218E"/>
    <w:rsid w:val="00D42418"/>
    <w:rsid w:val="00D42DA5"/>
    <w:rsid w:val="00DD1487"/>
    <w:rsid w:val="00DF762A"/>
    <w:rsid w:val="00E57103"/>
    <w:rsid w:val="00EA34EE"/>
    <w:rsid w:val="00ED0583"/>
    <w:rsid w:val="00EF2F94"/>
    <w:rsid w:val="00F01108"/>
    <w:rsid w:val="00F40AB5"/>
    <w:rsid w:val="00F87DF4"/>
    <w:rsid w:val="00FA3869"/>
    <w:rsid w:val="00FB63C3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eb500"/>
    </o:shapedefaults>
    <o:shapelayout v:ext="edit">
      <o:idmap v:ext="edit" data="1"/>
    </o:shapelayout>
  </w:shapeDefaults>
  <w:decimalSymbol w:val=","/>
  <w:listSeparator w:val=";"/>
  <w15:docId w15:val="{C0111770-42B7-4C83-97A3-B3478FF9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3C3"/>
    <w:rPr>
      <w:sz w:val="26"/>
    </w:rPr>
  </w:style>
  <w:style w:type="paragraph" w:styleId="Cmsor1">
    <w:name w:val="heading 1"/>
    <w:basedOn w:val="Norml"/>
    <w:next w:val="Norml"/>
    <w:qFormat/>
    <w:rsid w:val="00FB63C3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FB63C3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FB63C3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FB63C3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FB63C3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rsid w:val="00FB63C3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Cmsor7">
    <w:name w:val="heading 7"/>
    <w:basedOn w:val="Norml"/>
    <w:next w:val="Norml"/>
    <w:qFormat/>
    <w:rsid w:val="00FB63C3"/>
    <w:pPr>
      <w:keepNext/>
      <w:jc w:val="both"/>
      <w:outlineLvl w:val="6"/>
    </w:pPr>
    <w:rPr>
      <w:rFonts w:ascii="Garamond" w:hAnsi="Garamond"/>
      <w:sz w:val="24"/>
      <w:u w:val="single"/>
    </w:rPr>
  </w:style>
  <w:style w:type="paragraph" w:styleId="Cmsor8">
    <w:name w:val="heading 8"/>
    <w:basedOn w:val="Norml"/>
    <w:next w:val="Norml"/>
    <w:qFormat/>
    <w:rsid w:val="00FB63C3"/>
    <w:pPr>
      <w:keepNext/>
      <w:jc w:val="center"/>
      <w:outlineLvl w:val="7"/>
    </w:pPr>
    <w:rPr>
      <w:rFonts w:ascii="Garamond" w:hAnsi="Garamond"/>
      <w:b/>
      <w:sz w:val="24"/>
    </w:rPr>
  </w:style>
  <w:style w:type="paragraph" w:styleId="Cmsor9">
    <w:name w:val="heading 9"/>
    <w:basedOn w:val="Norml"/>
    <w:next w:val="Norml"/>
    <w:qFormat/>
    <w:rsid w:val="00FB63C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B63C3"/>
    <w:pPr>
      <w:keepNext/>
      <w:jc w:val="both"/>
      <w:outlineLvl w:val="0"/>
    </w:pPr>
  </w:style>
  <w:style w:type="paragraph" w:styleId="Szvegtrzs2">
    <w:name w:val="Body Text 2"/>
    <w:basedOn w:val="Norml"/>
    <w:rsid w:val="00FB63C3"/>
    <w:pPr>
      <w:jc w:val="both"/>
      <w:outlineLvl w:val="0"/>
    </w:pPr>
    <w:rPr>
      <w:rFonts w:ascii="Garamond" w:hAnsi="Garamond"/>
      <w:sz w:val="24"/>
    </w:rPr>
  </w:style>
  <w:style w:type="paragraph" w:styleId="lfej">
    <w:name w:val="header"/>
    <w:basedOn w:val="Norml"/>
    <w:rsid w:val="00FB63C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B63C3"/>
  </w:style>
  <w:style w:type="paragraph" w:styleId="Buborkszveg">
    <w:name w:val="Balloon Text"/>
    <w:basedOn w:val="Norml"/>
    <w:semiHidden/>
    <w:rsid w:val="00FB63C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6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naharaszti.hu/helyi-onkormanyzati-valasztas-20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E806-3A20-4EFD-AF2A-5A8BC5C2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Dunaharaszti Polgármesteri Hivatal</dc:creator>
  <cp:keywords/>
  <dc:description/>
  <cp:lastModifiedBy>Kiss Gergely</cp:lastModifiedBy>
  <cp:revision>5</cp:revision>
  <cp:lastPrinted>2014-08-07T09:26:00Z</cp:lastPrinted>
  <dcterms:created xsi:type="dcterms:W3CDTF">2019-08-18T20:38:00Z</dcterms:created>
  <dcterms:modified xsi:type="dcterms:W3CDTF">2019-08-18T20:51:00Z</dcterms:modified>
</cp:coreProperties>
</file>