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5E1" w:rsidRPr="00EA4495" w:rsidRDefault="00EA4495" w:rsidP="00EA4495">
      <w:pPr>
        <w:jc w:val="center"/>
        <w:rPr>
          <w:rFonts w:ascii="Garamond" w:hAnsi="Garamond"/>
          <w:b/>
          <w:sz w:val="28"/>
          <w:szCs w:val="24"/>
        </w:rPr>
      </w:pPr>
      <w:r w:rsidRPr="00EA4495">
        <w:rPr>
          <w:rFonts w:ascii="Garamond" w:hAnsi="Garamond"/>
          <w:b/>
          <w:sz w:val="28"/>
          <w:szCs w:val="24"/>
        </w:rPr>
        <w:t>201</w:t>
      </w:r>
      <w:r w:rsidR="0093397C">
        <w:rPr>
          <w:rFonts w:ascii="Garamond" w:hAnsi="Garamond"/>
          <w:b/>
          <w:sz w:val="28"/>
          <w:szCs w:val="24"/>
        </w:rPr>
        <w:t xml:space="preserve">9. </w:t>
      </w:r>
      <w:r w:rsidRPr="00EA4495">
        <w:rPr>
          <w:rFonts w:ascii="Garamond" w:hAnsi="Garamond"/>
          <w:b/>
          <w:sz w:val="28"/>
          <w:szCs w:val="24"/>
        </w:rPr>
        <w:t xml:space="preserve">I. </w:t>
      </w:r>
      <w:r w:rsidR="0093397C">
        <w:rPr>
          <w:rFonts w:ascii="Garamond" w:hAnsi="Garamond"/>
          <w:b/>
          <w:sz w:val="28"/>
          <w:szCs w:val="24"/>
        </w:rPr>
        <w:t>félév</w:t>
      </w:r>
    </w:p>
    <w:p w:rsidR="00EA4495" w:rsidRPr="00EA4495" w:rsidRDefault="00EA4495">
      <w:pPr>
        <w:rPr>
          <w:rFonts w:ascii="Garamond" w:hAnsi="Garamond"/>
          <w:sz w:val="24"/>
          <w:szCs w:val="24"/>
        </w:rPr>
      </w:pPr>
    </w:p>
    <w:p w:rsidR="0093397C" w:rsidRPr="0093397C" w:rsidRDefault="00A445A0" w:rsidP="0093397C">
      <w:pPr>
        <w:spacing w:after="0" w:line="240" w:lineRule="auto"/>
        <w:jc w:val="both"/>
        <w:rPr>
          <w:rFonts w:ascii="Garamond" w:eastAsia="Arial" w:hAnsi="Garamond" w:cs="Times New Roman"/>
          <w:b/>
          <w:sz w:val="24"/>
          <w:szCs w:val="24"/>
          <w:u w:val="single"/>
          <w:lang w:eastAsia="hu-HU"/>
        </w:rPr>
      </w:pPr>
      <w:r>
        <w:rPr>
          <w:rFonts w:ascii="Garamond" w:eastAsia="Arial" w:hAnsi="Garamond" w:cs="Times New Roman"/>
          <w:b/>
          <w:sz w:val="24"/>
          <w:szCs w:val="24"/>
          <w:u w:val="single"/>
          <w:lang w:eastAsia="hu-HU"/>
        </w:rPr>
        <w:t>1</w:t>
      </w:r>
      <w:bookmarkStart w:id="0" w:name="_GoBack"/>
      <w:bookmarkEnd w:id="0"/>
      <w:r w:rsidR="0093397C">
        <w:rPr>
          <w:rFonts w:ascii="Garamond" w:eastAsia="Arial" w:hAnsi="Garamond" w:cs="Times New Roman"/>
          <w:b/>
          <w:sz w:val="24"/>
          <w:szCs w:val="24"/>
          <w:u w:val="single"/>
          <w:lang w:eastAsia="hu-HU"/>
        </w:rPr>
        <w:t>.</w:t>
      </w:r>
      <w:r w:rsidR="0093397C">
        <w:rPr>
          <w:rFonts w:ascii="Garamond" w:eastAsia="Arial" w:hAnsi="Garamond" w:cs="Times New Roman"/>
          <w:b/>
          <w:sz w:val="24"/>
          <w:szCs w:val="24"/>
          <w:u w:val="single"/>
          <w:lang w:eastAsia="hu-HU"/>
        </w:rPr>
        <w:tab/>
      </w:r>
      <w:r w:rsidR="0093397C" w:rsidRPr="0093397C">
        <w:rPr>
          <w:rFonts w:ascii="Garamond" w:eastAsia="Arial" w:hAnsi="Garamond" w:cs="Times New Roman"/>
          <w:b/>
          <w:sz w:val="24"/>
          <w:szCs w:val="24"/>
          <w:u w:val="single"/>
          <w:lang w:eastAsia="hu-HU"/>
        </w:rPr>
        <w:t>KEHOP-5.2-9-16-2017-00185</w:t>
      </w:r>
    </w:p>
    <w:p w:rsidR="0093397C" w:rsidRPr="0093397C" w:rsidRDefault="0093397C" w:rsidP="0093397C">
      <w:pPr>
        <w:spacing w:after="0" w:line="240" w:lineRule="auto"/>
        <w:jc w:val="both"/>
        <w:rPr>
          <w:rFonts w:ascii="Garamond" w:eastAsia="Arial" w:hAnsi="Garamond" w:cs="Times New Roman"/>
          <w:b/>
          <w:sz w:val="24"/>
          <w:szCs w:val="24"/>
          <w:u w:val="single"/>
          <w:lang w:eastAsia="hu-HU"/>
        </w:rPr>
      </w:pPr>
    </w:p>
    <w:p w:rsidR="0093397C" w:rsidRPr="0093397C" w:rsidRDefault="0093397C" w:rsidP="0093397C">
      <w:pPr>
        <w:spacing w:after="0" w:line="240" w:lineRule="auto"/>
        <w:ind w:left="567"/>
        <w:jc w:val="both"/>
        <w:rPr>
          <w:rFonts w:ascii="Garamond" w:eastAsia="Arial" w:hAnsi="Garamond" w:cs="Times New Roman"/>
          <w:b/>
          <w:sz w:val="24"/>
          <w:szCs w:val="24"/>
          <w:lang w:eastAsia="hu-HU"/>
        </w:rPr>
      </w:pPr>
      <w:r w:rsidRPr="0093397C">
        <w:rPr>
          <w:rFonts w:ascii="Garamond" w:eastAsia="Arial" w:hAnsi="Garamond" w:cs="Times New Roman"/>
          <w:b/>
          <w:sz w:val="24"/>
          <w:szCs w:val="24"/>
          <w:lang w:eastAsia="hu-HU"/>
        </w:rPr>
        <w:t>„Dunaharaszti Város Önkormányzatának energiahatékonysági beruházása</w:t>
      </w:r>
    </w:p>
    <w:p w:rsidR="0093397C" w:rsidRPr="0093397C" w:rsidRDefault="0093397C" w:rsidP="0093397C">
      <w:pPr>
        <w:spacing w:after="0" w:line="240" w:lineRule="auto"/>
        <w:ind w:firstLine="567"/>
        <w:contextualSpacing/>
        <w:rPr>
          <w:rFonts w:ascii="Garamond" w:eastAsia="Wingdings" w:hAnsi="Garamond" w:cs="Times New Roman"/>
          <w:sz w:val="24"/>
          <w:szCs w:val="24"/>
          <w:lang w:eastAsia="hu-HU"/>
        </w:rPr>
      </w:pPr>
      <w:r w:rsidRPr="0093397C">
        <w:rPr>
          <w:rFonts w:ascii="Garamond" w:eastAsia="Wingdings" w:hAnsi="Garamond" w:cs="Times New Roman"/>
          <w:sz w:val="24"/>
          <w:szCs w:val="24"/>
          <w:lang w:eastAsia="hu-HU"/>
        </w:rPr>
        <w:t>Az elszámolható összköltség: 205.583.993 Ft</w:t>
      </w:r>
    </w:p>
    <w:p w:rsidR="0093397C" w:rsidRPr="0093397C" w:rsidRDefault="0093397C" w:rsidP="0093397C">
      <w:pPr>
        <w:spacing w:after="0" w:line="240" w:lineRule="auto"/>
        <w:ind w:firstLine="567"/>
        <w:contextualSpacing/>
        <w:rPr>
          <w:rFonts w:ascii="Garamond" w:eastAsia="Wingdings" w:hAnsi="Garamond" w:cs="Times New Roman"/>
          <w:sz w:val="24"/>
          <w:szCs w:val="24"/>
          <w:lang w:eastAsia="hu-HU"/>
        </w:rPr>
      </w:pPr>
      <w:r w:rsidRPr="0093397C">
        <w:rPr>
          <w:rFonts w:ascii="Garamond" w:eastAsia="Wingdings" w:hAnsi="Garamond" w:cs="Times New Roman"/>
          <w:sz w:val="24"/>
          <w:szCs w:val="24"/>
          <w:lang w:eastAsia="hu-HU"/>
        </w:rPr>
        <w:t>Támogatási összeg:</w:t>
      </w:r>
      <w:r w:rsidRPr="0093397C"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 192.217.756</w:t>
      </w:r>
      <w:r w:rsidRPr="0093397C">
        <w:rPr>
          <w:rFonts w:ascii="Garamond" w:eastAsia="Wingdings" w:hAnsi="Garamond" w:cs="Times New Roman"/>
          <w:sz w:val="24"/>
          <w:szCs w:val="24"/>
          <w:lang w:eastAsia="hu-HU"/>
        </w:rPr>
        <w:t xml:space="preserve"> Ft</w:t>
      </w:r>
    </w:p>
    <w:p w:rsidR="0093397C" w:rsidRPr="0093397C" w:rsidRDefault="0093397C" w:rsidP="0093397C">
      <w:pPr>
        <w:spacing w:after="0" w:line="240" w:lineRule="auto"/>
        <w:ind w:firstLine="567"/>
        <w:contextualSpacing/>
        <w:rPr>
          <w:rFonts w:ascii="Garamond" w:eastAsia="Wingdings" w:hAnsi="Garamond" w:cs="Times New Roman"/>
          <w:sz w:val="24"/>
          <w:szCs w:val="24"/>
          <w:lang w:eastAsia="hu-HU"/>
        </w:rPr>
      </w:pPr>
      <w:r w:rsidRPr="0093397C">
        <w:rPr>
          <w:rFonts w:ascii="Garamond" w:eastAsia="Wingdings" w:hAnsi="Garamond" w:cs="Times New Roman"/>
          <w:sz w:val="24"/>
          <w:szCs w:val="24"/>
          <w:lang w:eastAsia="hu-HU"/>
        </w:rPr>
        <w:t>Saját forrás: 13.388.237 Ft</w:t>
      </w:r>
    </w:p>
    <w:p w:rsidR="0093397C" w:rsidRPr="0093397C" w:rsidRDefault="0093397C" w:rsidP="0093397C">
      <w:pPr>
        <w:spacing w:after="0" w:line="240" w:lineRule="auto"/>
        <w:ind w:firstLine="567"/>
        <w:contextualSpacing/>
        <w:rPr>
          <w:rFonts w:ascii="Garamond" w:eastAsia="Wingdings" w:hAnsi="Garamond" w:cs="Times New Roman"/>
          <w:sz w:val="24"/>
          <w:szCs w:val="24"/>
          <w:lang w:eastAsia="hu-HU"/>
        </w:rPr>
      </w:pPr>
      <w:r w:rsidRPr="0093397C">
        <w:rPr>
          <w:rFonts w:ascii="Garamond" w:eastAsia="Wingdings" w:hAnsi="Garamond" w:cs="Times New Roman"/>
          <w:sz w:val="24"/>
          <w:szCs w:val="24"/>
          <w:lang w:eastAsia="hu-HU"/>
        </w:rPr>
        <w:t>A kiutalt támogatási összeg: 192.217.756 Ft.</w:t>
      </w:r>
    </w:p>
    <w:p w:rsidR="0093397C" w:rsidRPr="0093397C" w:rsidRDefault="0093397C" w:rsidP="0093397C">
      <w:pPr>
        <w:spacing w:after="0" w:line="240" w:lineRule="auto"/>
        <w:ind w:firstLine="567"/>
        <w:contextualSpacing/>
        <w:rPr>
          <w:rFonts w:ascii="Garamond" w:eastAsia="Wingdings" w:hAnsi="Garamond" w:cs="Times New Roman"/>
          <w:sz w:val="24"/>
          <w:szCs w:val="24"/>
          <w:lang w:eastAsia="hu-HU"/>
        </w:rPr>
      </w:pPr>
      <w:r w:rsidRPr="0093397C">
        <w:rPr>
          <w:rFonts w:ascii="Garamond" w:eastAsia="Wingdings" w:hAnsi="Garamond" w:cs="Times New Roman"/>
          <w:sz w:val="24"/>
          <w:szCs w:val="24"/>
          <w:lang w:eastAsia="hu-HU"/>
        </w:rPr>
        <w:t>A támogatás intenzitása: 93,5 %</w:t>
      </w:r>
    </w:p>
    <w:p w:rsidR="0093397C" w:rsidRDefault="0093397C" w:rsidP="0093397C">
      <w:pPr>
        <w:rPr>
          <w:rFonts w:ascii="Garamond" w:hAnsi="Garamond"/>
          <w:sz w:val="24"/>
          <w:szCs w:val="24"/>
        </w:rPr>
      </w:pPr>
      <w:r w:rsidRPr="0093397C">
        <w:rPr>
          <w:rFonts w:ascii="Garamond" w:eastAsia="Wingdings" w:hAnsi="Garamond" w:cs="Times New Roman"/>
          <w:sz w:val="24"/>
          <w:szCs w:val="24"/>
          <w:lang w:eastAsia="hu-HU"/>
        </w:rPr>
        <w:t>A projekt lezárásának időpontja: 2020. május 31</w:t>
      </w:r>
    </w:p>
    <w:p w:rsidR="0093397C" w:rsidRPr="00EA4495" w:rsidRDefault="0093397C">
      <w:pPr>
        <w:rPr>
          <w:rFonts w:ascii="Garamond" w:hAnsi="Garamond"/>
          <w:sz w:val="24"/>
          <w:szCs w:val="24"/>
        </w:rPr>
      </w:pPr>
    </w:p>
    <w:p w:rsidR="00EA4495" w:rsidRPr="00EA4495" w:rsidRDefault="00EA4495">
      <w:pPr>
        <w:rPr>
          <w:rFonts w:ascii="Garamond" w:hAnsi="Garamond"/>
          <w:sz w:val="24"/>
          <w:szCs w:val="24"/>
        </w:rPr>
      </w:pPr>
    </w:p>
    <w:p w:rsidR="00EA4495" w:rsidRPr="00EA4495" w:rsidRDefault="0093397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2019. július</w:t>
      </w:r>
      <w:r w:rsidR="00EA4495" w:rsidRPr="00EA4495">
        <w:rPr>
          <w:rFonts w:ascii="Garamond" w:hAnsi="Garamond"/>
          <w:sz w:val="24"/>
          <w:szCs w:val="24"/>
        </w:rPr>
        <w:t xml:space="preserve"> </w:t>
      </w:r>
    </w:p>
    <w:sectPr w:rsidR="00EA4495" w:rsidRPr="00EA4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147A"/>
    <w:multiLevelType w:val="hybridMultilevel"/>
    <w:tmpl w:val="CA1044EC"/>
    <w:lvl w:ilvl="0" w:tplc="8D5C705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95"/>
    <w:rsid w:val="004F0873"/>
    <w:rsid w:val="0093397C"/>
    <w:rsid w:val="00A41FD2"/>
    <w:rsid w:val="00A445A0"/>
    <w:rsid w:val="00BD45E1"/>
    <w:rsid w:val="00EA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E3666-6129-4BC7-B37E-A49B8D37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Bagi Andrea</dc:creator>
  <cp:keywords/>
  <dc:description/>
  <cp:lastModifiedBy>Bagi Andrea</cp:lastModifiedBy>
  <cp:revision>4</cp:revision>
  <dcterms:created xsi:type="dcterms:W3CDTF">2019-08-29T12:53:00Z</dcterms:created>
  <dcterms:modified xsi:type="dcterms:W3CDTF">2019-09-02T06:59:00Z</dcterms:modified>
</cp:coreProperties>
</file>